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1E" w:rsidRPr="00B570AC" w:rsidRDefault="0007656B" w:rsidP="0017021E">
      <w:pPr>
        <w:pStyle w:val="Title"/>
      </w:pPr>
      <w:r>
        <w:t>Risk Management</w:t>
      </w:r>
      <w:r w:rsidR="00F53431">
        <w:t xml:space="preserve"> </w:t>
      </w:r>
      <w:r w:rsidR="00E34A07" w:rsidRPr="00E34A07">
        <w:t>Plan</w:t>
      </w:r>
      <w:r w:rsidR="00F53431">
        <w:t xml:space="preserve"> </w:t>
      </w:r>
    </w:p>
    <w:p w:rsidR="00445EC0" w:rsidRDefault="00445EC0" w:rsidP="0017021E">
      <w:pPr>
        <w:pStyle w:val="IntroHeading"/>
      </w:pPr>
      <w:r>
        <w:t>Name of organisation</w:t>
      </w:r>
    </w:p>
    <w:p w:rsidR="0017021E" w:rsidRPr="001B2C5C" w:rsidRDefault="004952E7" w:rsidP="0017021E">
      <w:pPr>
        <w:pStyle w:val="IntroHeading"/>
      </w:pPr>
      <w:r>
        <w:t>Name of event</w:t>
      </w:r>
    </w:p>
    <w:p w:rsidR="0011341E" w:rsidRPr="00E9337D" w:rsidRDefault="0007656B" w:rsidP="00E9337D">
      <w:pPr>
        <w:pStyle w:val="Heading1"/>
      </w:pPr>
      <w:r>
        <w:t xml:space="preserve">Planned risk management </w:t>
      </w:r>
    </w:p>
    <w:p w:rsidR="00EC5819" w:rsidRPr="00445594" w:rsidRDefault="007F0586" w:rsidP="00EC5819">
      <w:pPr>
        <w:pStyle w:val="-Normal-"/>
        <w:rPr>
          <w:sz w:val="20"/>
        </w:rPr>
      </w:pPr>
      <w:bookmarkStart w:id="0" w:name="_Hlk4163111"/>
      <w:r w:rsidRPr="00445594">
        <w:rPr>
          <w:sz w:val="20"/>
        </w:rPr>
        <w:t>Use the table below to list</w:t>
      </w:r>
      <w:r w:rsidR="0007656B" w:rsidRPr="00445594">
        <w:rPr>
          <w:sz w:val="20"/>
        </w:rPr>
        <w:t xml:space="preserve"> the main risks associated with delivering your festival or event, and how you plan to mitigate them</w:t>
      </w:r>
      <w:r w:rsidR="00CE12BD" w:rsidRPr="00445594">
        <w:rPr>
          <w:sz w:val="20"/>
        </w:rPr>
        <w:t>.</w:t>
      </w:r>
      <w:r w:rsidR="0007656B" w:rsidRPr="00445594">
        <w:rPr>
          <w:sz w:val="20"/>
        </w:rPr>
        <w:t xml:space="preserve">  </w:t>
      </w:r>
    </w:p>
    <w:p w:rsidR="00445594" w:rsidRPr="00445594" w:rsidRDefault="00445594" w:rsidP="00445594">
      <w:pPr>
        <w:pStyle w:val="-Normal-"/>
        <w:rPr>
          <w:sz w:val="20"/>
        </w:rPr>
      </w:pPr>
      <w:r w:rsidRPr="00445594">
        <w:rPr>
          <w:sz w:val="20"/>
        </w:rPr>
        <w:t>You must address the COVID Safe Plan / Management Plan requirements in the Risk Management Plan.</w:t>
      </w:r>
    </w:p>
    <w:p w:rsidR="00445594" w:rsidRPr="00445594" w:rsidRDefault="00445594" w:rsidP="00445594">
      <w:pPr>
        <w:pStyle w:val="-Normal-"/>
        <w:rPr>
          <w:sz w:val="20"/>
        </w:rPr>
      </w:pPr>
      <w:r w:rsidRPr="00445594">
        <w:rPr>
          <w:sz w:val="20"/>
        </w:rPr>
        <w:t>For example:</w:t>
      </w:r>
    </w:p>
    <w:p w:rsidR="00445594" w:rsidRPr="00445594" w:rsidRDefault="00445594" w:rsidP="00445594">
      <w:pPr>
        <w:pStyle w:val="-Normal-"/>
        <w:numPr>
          <w:ilvl w:val="0"/>
          <w:numId w:val="23"/>
        </w:numPr>
        <w:spacing w:after="120"/>
        <w:ind w:left="714" w:hanging="357"/>
        <w:rPr>
          <w:sz w:val="20"/>
        </w:rPr>
      </w:pPr>
      <w:r w:rsidRPr="00445594">
        <w:rPr>
          <w:sz w:val="20"/>
        </w:rPr>
        <w:t>Physical distancing measures</w:t>
      </w:r>
    </w:p>
    <w:p w:rsidR="00445594" w:rsidRPr="00445594" w:rsidRDefault="00445594" w:rsidP="00445594">
      <w:pPr>
        <w:pStyle w:val="-Normal-"/>
        <w:numPr>
          <w:ilvl w:val="0"/>
          <w:numId w:val="23"/>
        </w:numPr>
        <w:spacing w:after="120"/>
        <w:ind w:left="714" w:hanging="357"/>
        <w:rPr>
          <w:sz w:val="20"/>
        </w:rPr>
      </w:pPr>
      <w:r w:rsidRPr="00445594">
        <w:rPr>
          <w:sz w:val="20"/>
        </w:rPr>
        <w:t>Hygiene measures  </w:t>
      </w:r>
    </w:p>
    <w:p w:rsidR="00445594" w:rsidRPr="00445594" w:rsidRDefault="00445594" w:rsidP="00445594">
      <w:pPr>
        <w:pStyle w:val="-Normal-"/>
        <w:numPr>
          <w:ilvl w:val="0"/>
          <w:numId w:val="23"/>
        </w:numPr>
        <w:spacing w:after="120"/>
        <w:ind w:left="714" w:hanging="357"/>
        <w:rPr>
          <w:sz w:val="20"/>
        </w:rPr>
      </w:pPr>
      <w:r w:rsidRPr="00445594">
        <w:rPr>
          <w:sz w:val="20"/>
        </w:rPr>
        <w:t>Staff/Volunteer management measures</w:t>
      </w:r>
      <w:bookmarkStart w:id="1" w:name="_GoBack"/>
      <w:bookmarkEnd w:id="1"/>
    </w:p>
    <w:p w:rsidR="00445594" w:rsidRPr="00445594" w:rsidRDefault="00445594" w:rsidP="00445594">
      <w:pPr>
        <w:pStyle w:val="-Normal-"/>
        <w:numPr>
          <w:ilvl w:val="0"/>
          <w:numId w:val="23"/>
        </w:numPr>
        <w:spacing w:after="120"/>
        <w:ind w:left="714" w:hanging="357"/>
        <w:rPr>
          <w:sz w:val="20"/>
        </w:rPr>
      </w:pPr>
      <w:r w:rsidRPr="00445594">
        <w:rPr>
          <w:sz w:val="20"/>
        </w:rPr>
        <w:t>Event readiness</w:t>
      </w:r>
    </w:p>
    <w:p w:rsidR="00445594" w:rsidRDefault="00445594" w:rsidP="00445594">
      <w:pPr>
        <w:pStyle w:val="-Normal-"/>
        <w:numPr>
          <w:ilvl w:val="0"/>
          <w:numId w:val="23"/>
        </w:numPr>
        <w:spacing w:after="120"/>
        <w:ind w:left="714" w:hanging="357"/>
        <w:rPr>
          <w:sz w:val="20"/>
        </w:rPr>
      </w:pPr>
      <w:r w:rsidRPr="00445594">
        <w:rPr>
          <w:sz w:val="20"/>
        </w:rPr>
        <w:t>Responding to a case of Covid-19</w:t>
      </w:r>
    </w:p>
    <w:p w:rsidR="00CF4E07" w:rsidRPr="00445594" w:rsidRDefault="00CF4E07" w:rsidP="00445594">
      <w:pPr>
        <w:pStyle w:val="-Normal-"/>
        <w:numPr>
          <w:ilvl w:val="0"/>
          <w:numId w:val="23"/>
        </w:numPr>
        <w:spacing w:after="120"/>
        <w:ind w:left="714" w:hanging="357"/>
        <w:rPr>
          <w:sz w:val="20"/>
        </w:rPr>
      </w:pPr>
      <w:proofErr w:type="spellStart"/>
      <w:r>
        <w:rPr>
          <w:sz w:val="20"/>
        </w:rPr>
        <w:t>Covid</w:t>
      </w:r>
      <w:proofErr w:type="spellEnd"/>
      <w:r>
        <w:rPr>
          <w:sz w:val="20"/>
        </w:rPr>
        <w:t xml:space="preserve"> Marshals</w:t>
      </w:r>
    </w:p>
    <w:p w:rsidR="00445594" w:rsidRPr="001B2C5C" w:rsidRDefault="00445594" w:rsidP="00EC5819">
      <w:pPr>
        <w:pStyle w:val="-Normal-"/>
      </w:pPr>
    </w:p>
    <w:tbl>
      <w:tblPr>
        <w:tblStyle w:val="DPCTable2"/>
        <w:tblW w:w="15309" w:type="dxa"/>
        <w:tblLayout w:type="fixed"/>
        <w:tblLook w:val="04A0" w:firstRow="1" w:lastRow="0" w:firstColumn="1" w:lastColumn="0" w:noHBand="0" w:noVBand="1"/>
      </w:tblPr>
      <w:tblGrid>
        <w:gridCol w:w="4093"/>
        <w:gridCol w:w="9515"/>
        <w:gridCol w:w="1701"/>
      </w:tblGrid>
      <w:tr w:rsidR="00BF23E4" w:rsidRPr="00DD1E89" w:rsidTr="00BF2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93" w:type="dxa"/>
          </w:tcPr>
          <w:bookmarkEnd w:id="0"/>
          <w:p w:rsidR="00BF23E4" w:rsidRPr="00650AFD" w:rsidRDefault="00BF23E4" w:rsidP="00581C21">
            <w:pPr>
              <w:pStyle w:val="TableHeading1"/>
              <w:rPr>
                <w:rFonts w:ascii="Arial" w:hAnsi="Arial" w:cs="Arial"/>
                <w:b/>
              </w:rPr>
            </w:pPr>
            <w:r>
              <w:t xml:space="preserve">Risks </w:t>
            </w:r>
            <w:r w:rsidRPr="00650AFD">
              <w:rPr>
                <w:rFonts w:ascii="Arial" w:hAnsi="Arial" w:cs="Arial"/>
              </w:rPr>
              <w:t>– What are they?</w:t>
            </w:r>
          </w:p>
          <w:p w:rsidR="00BF23E4" w:rsidRPr="00CE12BD" w:rsidRDefault="00BF23E4" w:rsidP="00581C21">
            <w:pPr>
              <w:pStyle w:val="TableHeading1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9515" w:type="dxa"/>
          </w:tcPr>
          <w:p w:rsidR="00BF23E4" w:rsidRPr="00DC7031" w:rsidRDefault="00BF23E4" w:rsidP="00581C21">
            <w:pPr>
              <w:pStyle w:val="TableHeading1"/>
              <w:rPr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Mitigation </w:t>
            </w:r>
            <w:r>
              <w:rPr>
                <w:rFonts w:asciiTheme="majorHAnsi" w:hAnsiTheme="majorHAnsi" w:cstheme="majorHAnsi"/>
              </w:rPr>
              <w:t>–</w:t>
            </w:r>
            <w:r w:rsidRPr="00DC7031">
              <w:rPr>
                <w:rFonts w:asciiTheme="majorHAnsi" w:hAnsiTheme="majorHAnsi" w:cstheme="majorHAnsi"/>
              </w:rPr>
              <w:t xml:space="preserve"> What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C7031">
              <w:rPr>
                <w:rFonts w:asciiTheme="majorHAnsi" w:hAnsiTheme="majorHAnsi" w:cstheme="majorHAnsi"/>
              </w:rPr>
              <w:t xml:space="preserve">will be done to eliminate or reduce the risk? </w:t>
            </w:r>
          </w:p>
        </w:tc>
        <w:tc>
          <w:tcPr>
            <w:tcW w:w="1701" w:type="dxa"/>
          </w:tcPr>
          <w:p w:rsidR="00BF23E4" w:rsidRDefault="00BF23E4" w:rsidP="00581C21">
            <w:pPr>
              <w:pStyle w:val="TableHeading1"/>
            </w:pPr>
            <w:r>
              <w:t>Timing</w:t>
            </w:r>
          </w:p>
        </w:tc>
      </w:tr>
      <w:tr w:rsidR="00BF23E4" w:rsidRPr="00DD1E89" w:rsidTr="00BF23E4">
        <w:trPr>
          <w:cantSplit/>
        </w:trPr>
        <w:tc>
          <w:tcPr>
            <w:tcW w:w="4093" w:type="dxa"/>
          </w:tcPr>
          <w:p w:rsidR="00BF23E4" w:rsidRDefault="00BF23E4" w:rsidP="00BD6793">
            <w:pPr>
              <w:rPr>
                <w:rFonts w:asciiTheme="minorHAnsi" w:hAnsiTheme="minorHAnsi" w:cstheme="minorHAnsi"/>
              </w:rPr>
            </w:pPr>
          </w:p>
          <w:p w:rsidR="00BF23E4" w:rsidRDefault="00BF23E4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15" w:type="dxa"/>
          </w:tcPr>
          <w:p w:rsidR="00BF23E4" w:rsidRDefault="00BF23E4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F23E4" w:rsidRDefault="00BF23E4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BF23E4" w:rsidRPr="00DD1E89" w:rsidTr="00BF23E4">
        <w:trPr>
          <w:cantSplit/>
        </w:trPr>
        <w:tc>
          <w:tcPr>
            <w:tcW w:w="4093" w:type="dxa"/>
          </w:tcPr>
          <w:p w:rsidR="00BF23E4" w:rsidRDefault="00BF23E4" w:rsidP="0030368C">
            <w:pPr>
              <w:rPr>
                <w:rFonts w:asciiTheme="minorHAnsi" w:hAnsiTheme="minorHAnsi" w:cstheme="minorHAnsi"/>
              </w:rPr>
            </w:pPr>
          </w:p>
          <w:p w:rsidR="00BF23E4" w:rsidRPr="0030368C" w:rsidRDefault="00BF23E4" w:rsidP="003036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15" w:type="dxa"/>
          </w:tcPr>
          <w:p w:rsidR="00BF23E4" w:rsidRDefault="00BF23E4" w:rsidP="00ED40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F23E4" w:rsidRDefault="00BF23E4" w:rsidP="002E7DE7">
            <w:pPr>
              <w:rPr>
                <w:rFonts w:asciiTheme="minorHAnsi" w:hAnsiTheme="minorHAnsi" w:cstheme="minorHAnsi"/>
              </w:rPr>
            </w:pPr>
          </w:p>
        </w:tc>
      </w:tr>
      <w:tr w:rsidR="00BF23E4" w:rsidRPr="00DD1E89" w:rsidTr="00BF23E4">
        <w:trPr>
          <w:cantSplit/>
        </w:trPr>
        <w:tc>
          <w:tcPr>
            <w:tcW w:w="4093" w:type="dxa"/>
          </w:tcPr>
          <w:p w:rsidR="00BF23E4" w:rsidRDefault="00BF23E4" w:rsidP="00204400">
            <w:pPr>
              <w:rPr>
                <w:rFonts w:asciiTheme="minorHAnsi" w:hAnsiTheme="minorHAnsi" w:cstheme="minorHAnsi"/>
              </w:rPr>
            </w:pPr>
          </w:p>
          <w:p w:rsidR="00BF23E4" w:rsidRDefault="00BF23E4" w:rsidP="002044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15" w:type="dxa"/>
          </w:tcPr>
          <w:p w:rsidR="00BF23E4" w:rsidRDefault="00BF23E4" w:rsidP="002044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F23E4" w:rsidRDefault="00BF23E4" w:rsidP="002E7DE7">
            <w:pPr>
              <w:rPr>
                <w:rFonts w:asciiTheme="minorHAnsi" w:hAnsiTheme="minorHAnsi" w:cstheme="minorHAnsi"/>
              </w:rPr>
            </w:pPr>
          </w:p>
        </w:tc>
      </w:tr>
    </w:tbl>
    <w:p w:rsidR="00EC5819" w:rsidRDefault="00EC5819" w:rsidP="007B7515">
      <w:pPr>
        <w:tabs>
          <w:tab w:val="left" w:pos="6400"/>
        </w:tabs>
      </w:pPr>
    </w:p>
    <w:sectPr w:rsidR="00EC5819" w:rsidSect="00C64127">
      <w:footerReference w:type="default" r:id="rId9"/>
      <w:headerReference w:type="first" r:id="rId10"/>
      <w:footerReference w:type="first" r:id="rId11"/>
      <w:pgSz w:w="16840" w:h="11900" w:orient="landscape"/>
      <w:pgMar w:top="1191" w:right="964" w:bottom="1418" w:left="851" w:header="0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0D" w:rsidRDefault="0074500D" w:rsidP="00AF7F16">
      <w:r>
        <w:separator/>
      </w:r>
    </w:p>
  </w:endnote>
  <w:endnote w:type="continuationSeparator" w:id="0">
    <w:p w:rsidR="0074500D" w:rsidRDefault="0074500D" w:rsidP="00AF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59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1"/>
    </w:tblGrid>
    <w:tr w:rsidR="00C2529E" w:rsidTr="004952E7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:rsidR="00084360" w:rsidRPr="008011DC" w:rsidRDefault="00084360" w:rsidP="00C2529E">
          <w:pPr>
            <w:pStyle w:val="Pagenumbers"/>
            <w:ind w:left="180"/>
          </w:pPr>
          <w:r w:rsidRPr="008011DC">
            <w:t xml:space="preserve">Page </w:t>
          </w:r>
          <w:r w:rsidRPr="008011DC">
            <w:fldChar w:fldCharType="begin"/>
          </w:r>
          <w:r w:rsidRPr="008011DC">
            <w:instrText xml:space="preserve"> PAGE </w:instrText>
          </w:r>
          <w:r w:rsidRPr="008011DC">
            <w:fldChar w:fldCharType="separate"/>
          </w:r>
          <w:r w:rsidR="00CF4E07">
            <w:rPr>
              <w:noProof/>
            </w:rPr>
            <w:t>2</w:t>
          </w:r>
          <w:r w:rsidRPr="008011DC">
            <w:fldChar w:fldCharType="end"/>
          </w:r>
          <w:r w:rsidRPr="008011DC">
            <w:t xml:space="preserve"> of </w:t>
          </w:r>
          <w:r w:rsidR="00DC4072">
            <w:rPr>
              <w:noProof/>
            </w:rPr>
            <w:fldChar w:fldCharType="begin"/>
          </w:r>
          <w:r w:rsidR="00DC4072">
            <w:rPr>
              <w:noProof/>
            </w:rPr>
            <w:instrText xml:space="preserve"> NUMPAGES </w:instrText>
          </w:r>
          <w:r w:rsidR="00DC4072">
            <w:rPr>
              <w:noProof/>
            </w:rPr>
            <w:fldChar w:fldCharType="separate"/>
          </w:r>
          <w:r w:rsidR="00CF4E07">
            <w:rPr>
              <w:noProof/>
            </w:rPr>
            <w:t>2</w:t>
          </w:r>
          <w:r w:rsidR="00DC4072">
            <w:rPr>
              <w:noProof/>
            </w:rPr>
            <w:fldChar w:fldCharType="end"/>
          </w:r>
        </w:p>
      </w:tc>
      <w:tc>
        <w:tcPr>
          <w:tcW w:w="13891" w:type="dxa"/>
          <w:shd w:val="clear" w:color="auto" w:fill="004B88" w:themeFill="text2"/>
          <w:vAlign w:val="center"/>
        </w:tcPr>
        <w:p w:rsidR="00084360" w:rsidRPr="008011DC" w:rsidRDefault="00084360" w:rsidP="00084360">
          <w:pPr>
            <w:pStyle w:val="Pagenumbers"/>
          </w:pPr>
        </w:p>
      </w:tc>
    </w:tr>
  </w:tbl>
  <w:p w:rsidR="003B5AC0" w:rsidRDefault="003B5AC0" w:rsidP="00C2529E">
    <w:pPr>
      <w:pStyle w:val="Footer"/>
      <w:tabs>
        <w:tab w:val="clear" w:pos="4320"/>
        <w:tab w:val="clear" w:pos="8640"/>
      </w:tabs>
      <w:ind w:left="-851" w:righ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W w:w="1559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0"/>
    </w:tblGrid>
    <w:tr w:rsidR="00C2529E" w:rsidRPr="00084360" w:rsidTr="00C2529E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:rsidR="00084360" w:rsidRPr="00084360" w:rsidRDefault="00084360" w:rsidP="00C2529E">
          <w:pPr>
            <w:spacing w:after="0" w:line="240" w:lineRule="auto"/>
            <w:ind w:left="170"/>
            <w:rPr>
              <w:sz w:val="18"/>
              <w:szCs w:val="18"/>
            </w:rPr>
          </w:pPr>
          <w:r w:rsidRPr="00084360">
            <w:rPr>
              <w:sz w:val="18"/>
              <w:szCs w:val="18"/>
            </w:rPr>
            <w:t xml:space="preserve">Page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PAGE </w:instrText>
          </w:r>
          <w:r w:rsidRPr="00084360">
            <w:rPr>
              <w:sz w:val="18"/>
              <w:szCs w:val="18"/>
            </w:rPr>
            <w:fldChar w:fldCharType="separate"/>
          </w:r>
          <w:r w:rsidR="00CF4E07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  <w:r w:rsidRPr="00084360">
            <w:rPr>
              <w:sz w:val="18"/>
              <w:szCs w:val="18"/>
            </w:rPr>
            <w:t xml:space="preserve"> of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NUMPAGES </w:instrText>
          </w:r>
          <w:r w:rsidRPr="00084360">
            <w:rPr>
              <w:sz w:val="18"/>
              <w:szCs w:val="18"/>
            </w:rPr>
            <w:fldChar w:fldCharType="separate"/>
          </w:r>
          <w:r w:rsidR="00CF4E07">
            <w:rPr>
              <w:noProof/>
              <w:sz w:val="18"/>
              <w:szCs w:val="18"/>
            </w:rPr>
            <w:t>2</w:t>
          </w:r>
          <w:r w:rsidRPr="00084360">
            <w:rPr>
              <w:sz w:val="18"/>
              <w:szCs w:val="18"/>
            </w:rPr>
            <w:fldChar w:fldCharType="end"/>
          </w:r>
        </w:p>
      </w:tc>
      <w:tc>
        <w:tcPr>
          <w:tcW w:w="13890" w:type="dxa"/>
          <w:shd w:val="clear" w:color="auto" w:fill="004B88" w:themeFill="text2"/>
          <w:vAlign w:val="center"/>
        </w:tcPr>
        <w:p w:rsidR="00084360" w:rsidRPr="00084360" w:rsidRDefault="00084360" w:rsidP="00C2529E">
          <w:pPr>
            <w:spacing w:after="0" w:line="240" w:lineRule="auto"/>
            <w:rPr>
              <w:sz w:val="18"/>
              <w:szCs w:val="18"/>
            </w:rPr>
          </w:pPr>
        </w:p>
      </w:tc>
    </w:tr>
  </w:tbl>
  <w:p w:rsidR="003B5AC0" w:rsidRDefault="003B5AC0" w:rsidP="00AC730E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0D" w:rsidRDefault="0074500D" w:rsidP="00AF7F16">
      <w:r>
        <w:separator/>
      </w:r>
    </w:p>
  </w:footnote>
  <w:footnote w:type="continuationSeparator" w:id="0">
    <w:p w:rsidR="0074500D" w:rsidRDefault="0074500D" w:rsidP="00AF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C0" w:rsidRDefault="003B5AC0" w:rsidP="00DE7E94">
    <w:pPr>
      <w:pStyle w:val="Header"/>
      <w:tabs>
        <w:tab w:val="clear" w:pos="4320"/>
        <w:tab w:val="clear" w:pos="8640"/>
      </w:tabs>
      <w:ind w:righ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CE2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D4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0AB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2D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8C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83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08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C5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A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38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C29F2"/>
    <w:multiLevelType w:val="multilevel"/>
    <w:tmpl w:val="B80E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9F7EDD"/>
    <w:multiLevelType w:val="hybridMultilevel"/>
    <w:tmpl w:val="535A1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74DCA"/>
    <w:multiLevelType w:val="hybridMultilevel"/>
    <w:tmpl w:val="0B04E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50C19"/>
    <w:multiLevelType w:val="hybridMultilevel"/>
    <w:tmpl w:val="7B166940"/>
    <w:lvl w:ilvl="0" w:tplc="25604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04E6B"/>
    <w:multiLevelType w:val="hybridMultilevel"/>
    <w:tmpl w:val="2ADC8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A31BA"/>
    <w:multiLevelType w:val="hybridMultilevel"/>
    <w:tmpl w:val="0BFAB13E"/>
    <w:lvl w:ilvl="0" w:tplc="49D49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D42E8"/>
    <w:multiLevelType w:val="hybridMultilevel"/>
    <w:tmpl w:val="D11826C2"/>
    <w:lvl w:ilvl="0" w:tplc="53240196">
      <w:start w:val="5"/>
      <w:numFmt w:val="bullet"/>
      <w:pStyle w:val="ListParagraph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7266C"/>
    <w:multiLevelType w:val="hybridMultilevel"/>
    <w:tmpl w:val="72E083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9C669E"/>
    <w:multiLevelType w:val="hybridMultilevel"/>
    <w:tmpl w:val="0428D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F220A"/>
    <w:multiLevelType w:val="hybridMultilevel"/>
    <w:tmpl w:val="3A32D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571AC"/>
    <w:multiLevelType w:val="hybridMultilevel"/>
    <w:tmpl w:val="236E7CE2"/>
    <w:lvl w:ilvl="0" w:tplc="1E866C6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00B82"/>
    <w:multiLevelType w:val="hybridMultilevel"/>
    <w:tmpl w:val="7B2E0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B1399"/>
    <w:multiLevelType w:val="hybridMultilevel"/>
    <w:tmpl w:val="18B07892"/>
    <w:lvl w:ilvl="0" w:tplc="5E041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1"/>
  </w:num>
  <w:num w:numId="17">
    <w:abstractNumId w:val="21"/>
  </w:num>
  <w:num w:numId="18">
    <w:abstractNumId w:val="12"/>
  </w:num>
  <w:num w:numId="19">
    <w:abstractNumId w:val="17"/>
  </w:num>
  <w:num w:numId="20">
    <w:abstractNumId w:val="13"/>
  </w:num>
  <w:num w:numId="21">
    <w:abstractNumId w:val="16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21"/>
    <w:rsid w:val="000149F4"/>
    <w:rsid w:val="00025EA1"/>
    <w:rsid w:val="00030D16"/>
    <w:rsid w:val="00031032"/>
    <w:rsid w:val="00074592"/>
    <w:rsid w:val="000751FB"/>
    <w:rsid w:val="0007656B"/>
    <w:rsid w:val="00084360"/>
    <w:rsid w:val="000A416A"/>
    <w:rsid w:val="000A7301"/>
    <w:rsid w:val="000B6E8C"/>
    <w:rsid w:val="000D070B"/>
    <w:rsid w:val="000E3E2B"/>
    <w:rsid w:val="000E6FC1"/>
    <w:rsid w:val="000F4860"/>
    <w:rsid w:val="001043B7"/>
    <w:rsid w:val="00106C08"/>
    <w:rsid w:val="0011341E"/>
    <w:rsid w:val="001135E1"/>
    <w:rsid w:val="00115E05"/>
    <w:rsid w:val="00143C32"/>
    <w:rsid w:val="001466C0"/>
    <w:rsid w:val="0017021E"/>
    <w:rsid w:val="00172576"/>
    <w:rsid w:val="001A1918"/>
    <w:rsid w:val="001A46FD"/>
    <w:rsid w:val="001B2C5C"/>
    <w:rsid w:val="001B6A7D"/>
    <w:rsid w:val="001D5D67"/>
    <w:rsid w:val="001E0EA8"/>
    <w:rsid w:val="001E23F4"/>
    <w:rsid w:val="001F44F9"/>
    <w:rsid w:val="00204400"/>
    <w:rsid w:val="00212870"/>
    <w:rsid w:val="00212945"/>
    <w:rsid w:val="002544EE"/>
    <w:rsid w:val="0026074C"/>
    <w:rsid w:val="00273210"/>
    <w:rsid w:val="00284B34"/>
    <w:rsid w:val="002852C2"/>
    <w:rsid w:val="00285524"/>
    <w:rsid w:val="00291DD0"/>
    <w:rsid w:val="002941E2"/>
    <w:rsid w:val="002A3288"/>
    <w:rsid w:val="002D60F4"/>
    <w:rsid w:val="002E0A93"/>
    <w:rsid w:val="002E7DE7"/>
    <w:rsid w:val="002F166C"/>
    <w:rsid w:val="002F6E4E"/>
    <w:rsid w:val="0030368C"/>
    <w:rsid w:val="00320105"/>
    <w:rsid w:val="003233C4"/>
    <w:rsid w:val="00324804"/>
    <w:rsid w:val="00324C35"/>
    <w:rsid w:val="00336C9F"/>
    <w:rsid w:val="00336DE8"/>
    <w:rsid w:val="00340461"/>
    <w:rsid w:val="00397BB1"/>
    <w:rsid w:val="00397C03"/>
    <w:rsid w:val="003B0B15"/>
    <w:rsid w:val="003B5AC0"/>
    <w:rsid w:val="003E0EC1"/>
    <w:rsid w:val="003F2DFB"/>
    <w:rsid w:val="00412E2D"/>
    <w:rsid w:val="00417C35"/>
    <w:rsid w:val="00417C99"/>
    <w:rsid w:val="00445594"/>
    <w:rsid w:val="00445EC0"/>
    <w:rsid w:val="00447AF5"/>
    <w:rsid w:val="00450A47"/>
    <w:rsid w:val="004669FB"/>
    <w:rsid w:val="00477C43"/>
    <w:rsid w:val="00481753"/>
    <w:rsid w:val="004820ED"/>
    <w:rsid w:val="004833A0"/>
    <w:rsid w:val="00490104"/>
    <w:rsid w:val="004952E7"/>
    <w:rsid w:val="004B364F"/>
    <w:rsid w:val="004B4F8B"/>
    <w:rsid w:val="004D5F40"/>
    <w:rsid w:val="004F15A5"/>
    <w:rsid w:val="004F23B4"/>
    <w:rsid w:val="005079A5"/>
    <w:rsid w:val="00537998"/>
    <w:rsid w:val="00545EC0"/>
    <w:rsid w:val="00563722"/>
    <w:rsid w:val="00575358"/>
    <w:rsid w:val="00581C21"/>
    <w:rsid w:val="00585FD0"/>
    <w:rsid w:val="0059742B"/>
    <w:rsid w:val="005B045E"/>
    <w:rsid w:val="005C0E7F"/>
    <w:rsid w:val="005F2F62"/>
    <w:rsid w:val="005F3700"/>
    <w:rsid w:val="00621676"/>
    <w:rsid w:val="00634963"/>
    <w:rsid w:val="006446E4"/>
    <w:rsid w:val="0064667A"/>
    <w:rsid w:val="00647083"/>
    <w:rsid w:val="00650AFD"/>
    <w:rsid w:val="00656BB5"/>
    <w:rsid w:val="00661EB5"/>
    <w:rsid w:val="00663AB2"/>
    <w:rsid w:val="00670778"/>
    <w:rsid w:val="00690E64"/>
    <w:rsid w:val="006A1C31"/>
    <w:rsid w:val="006C0CCF"/>
    <w:rsid w:val="006C5662"/>
    <w:rsid w:val="006D3A4C"/>
    <w:rsid w:val="0072288E"/>
    <w:rsid w:val="007441CA"/>
    <w:rsid w:val="0074500D"/>
    <w:rsid w:val="00747C07"/>
    <w:rsid w:val="00750584"/>
    <w:rsid w:val="00752F55"/>
    <w:rsid w:val="00760C19"/>
    <w:rsid w:val="00780AB8"/>
    <w:rsid w:val="00787875"/>
    <w:rsid w:val="007A1000"/>
    <w:rsid w:val="007B7515"/>
    <w:rsid w:val="007C3140"/>
    <w:rsid w:val="007E0FBE"/>
    <w:rsid w:val="007F0586"/>
    <w:rsid w:val="007F3695"/>
    <w:rsid w:val="007F469B"/>
    <w:rsid w:val="008005B5"/>
    <w:rsid w:val="0084633D"/>
    <w:rsid w:val="0085065A"/>
    <w:rsid w:val="008617DF"/>
    <w:rsid w:val="0086509F"/>
    <w:rsid w:val="00871F4E"/>
    <w:rsid w:val="00875A94"/>
    <w:rsid w:val="008915D1"/>
    <w:rsid w:val="008A18A5"/>
    <w:rsid w:val="008A5B3A"/>
    <w:rsid w:val="008A6C7C"/>
    <w:rsid w:val="008C3158"/>
    <w:rsid w:val="008D0667"/>
    <w:rsid w:val="008D2BF1"/>
    <w:rsid w:val="008F226D"/>
    <w:rsid w:val="008F7591"/>
    <w:rsid w:val="00905BD4"/>
    <w:rsid w:val="00912F08"/>
    <w:rsid w:val="00933A1D"/>
    <w:rsid w:val="00937A73"/>
    <w:rsid w:val="00953B9F"/>
    <w:rsid w:val="00954E93"/>
    <w:rsid w:val="009625F3"/>
    <w:rsid w:val="00981627"/>
    <w:rsid w:val="00996376"/>
    <w:rsid w:val="00997F44"/>
    <w:rsid w:val="009A1678"/>
    <w:rsid w:val="009D0A0A"/>
    <w:rsid w:val="009D62C4"/>
    <w:rsid w:val="009D7D9A"/>
    <w:rsid w:val="009E04B2"/>
    <w:rsid w:val="00A51388"/>
    <w:rsid w:val="00A5740B"/>
    <w:rsid w:val="00A86F6C"/>
    <w:rsid w:val="00A96030"/>
    <w:rsid w:val="00AA11EE"/>
    <w:rsid w:val="00AA6103"/>
    <w:rsid w:val="00AC2019"/>
    <w:rsid w:val="00AC730E"/>
    <w:rsid w:val="00AD26EE"/>
    <w:rsid w:val="00AE73F3"/>
    <w:rsid w:val="00AF3D54"/>
    <w:rsid w:val="00AF7F16"/>
    <w:rsid w:val="00B00277"/>
    <w:rsid w:val="00B22889"/>
    <w:rsid w:val="00B33A04"/>
    <w:rsid w:val="00B70163"/>
    <w:rsid w:val="00B71422"/>
    <w:rsid w:val="00B728B5"/>
    <w:rsid w:val="00B77C21"/>
    <w:rsid w:val="00B97124"/>
    <w:rsid w:val="00BB553D"/>
    <w:rsid w:val="00BE012A"/>
    <w:rsid w:val="00BE1653"/>
    <w:rsid w:val="00BE1E96"/>
    <w:rsid w:val="00BF23E4"/>
    <w:rsid w:val="00C1171D"/>
    <w:rsid w:val="00C2529E"/>
    <w:rsid w:val="00C2707D"/>
    <w:rsid w:val="00C32EE8"/>
    <w:rsid w:val="00C57A5C"/>
    <w:rsid w:val="00C64127"/>
    <w:rsid w:val="00C77ACE"/>
    <w:rsid w:val="00C83805"/>
    <w:rsid w:val="00C850E4"/>
    <w:rsid w:val="00C93951"/>
    <w:rsid w:val="00CA03FB"/>
    <w:rsid w:val="00CC6A8F"/>
    <w:rsid w:val="00CD4126"/>
    <w:rsid w:val="00CE12BD"/>
    <w:rsid w:val="00CF0B15"/>
    <w:rsid w:val="00CF1FF8"/>
    <w:rsid w:val="00CF4E07"/>
    <w:rsid w:val="00D11EDC"/>
    <w:rsid w:val="00D12D6C"/>
    <w:rsid w:val="00D1640B"/>
    <w:rsid w:val="00D542FC"/>
    <w:rsid w:val="00D570B7"/>
    <w:rsid w:val="00D6198B"/>
    <w:rsid w:val="00D70FFA"/>
    <w:rsid w:val="00D76CAD"/>
    <w:rsid w:val="00D83B28"/>
    <w:rsid w:val="00D95C4B"/>
    <w:rsid w:val="00DB073B"/>
    <w:rsid w:val="00DC4072"/>
    <w:rsid w:val="00DC7031"/>
    <w:rsid w:val="00DD1AC8"/>
    <w:rsid w:val="00DD358E"/>
    <w:rsid w:val="00DE57FD"/>
    <w:rsid w:val="00DE7E94"/>
    <w:rsid w:val="00E101C5"/>
    <w:rsid w:val="00E20E1E"/>
    <w:rsid w:val="00E2182E"/>
    <w:rsid w:val="00E34A07"/>
    <w:rsid w:val="00E401AC"/>
    <w:rsid w:val="00E45F67"/>
    <w:rsid w:val="00E5702C"/>
    <w:rsid w:val="00E61F11"/>
    <w:rsid w:val="00E66B55"/>
    <w:rsid w:val="00E72A73"/>
    <w:rsid w:val="00E83FBC"/>
    <w:rsid w:val="00E9337D"/>
    <w:rsid w:val="00EC5819"/>
    <w:rsid w:val="00ED40E4"/>
    <w:rsid w:val="00F27EC5"/>
    <w:rsid w:val="00F32317"/>
    <w:rsid w:val="00F44BDC"/>
    <w:rsid w:val="00F53431"/>
    <w:rsid w:val="00F60D07"/>
    <w:rsid w:val="00F60DC4"/>
    <w:rsid w:val="00F61195"/>
    <w:rsid w:val="00F83567"/>
    <w:rsid w:val="00F87A29"/>
    <w:rsid w:val="00F97D5A"/>
    <w:rsid w:val="00FB260A"/>
    <w:rsid w:val="00FB577D"/>
    <w:rsid w:val="00FB5CA4"/>
    <w:rsid w:val="00FC0BAE"/>
    <w:rsid w:val="00FD08E1"/>
    <w:rsid w:val="00FD470E"/>
    <w:rsid w:val="00FD732F"/>
    <w:rsid w:val="00FE28CA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7F2329"/>
  <w14:defaultImageDpi w14:val="300"/>
  <w15:docId w15:val="{E94F3DC2-139C-419B-B2A0-8E76253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8" w:unhideWhenUsed="1"/>
    <w:lsdException w:name="toc 4" w:semiHidden="1" w:uiPriority="38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3" w:qFormat="1"/>
    <w:lsdException w:name="Quote" w:uiPriority="28"/>
    <w:lsdException w:name="Intense 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0"/>
    <w:lsdException w:name="Subtle Reference" w:uiPriority="30"/>
    <w:lsdException w:name="Intense Reference" w:uiPriority="31"/>
    <w:lsdException w:name="Book Title" w:uiPriority="32"/>
    <w:lsdException w:name="Bibliography" w:semiHidden="1" w:uiPriority="36" w:unhideWhenUsed="1"/>
    <w:lsdException w:name="TOC Heading" w:semiHidden="1" w:uiPriority="39" w:unhideWhenUsed="1" w:qFormat="1"/>
    <w:lsdException w:name="Plain Table 1" w:uiPriority="99"/>
    <w:lsdException w:name="Plain Table 2" w:uiPriority="99"/>
    <w:lsdException w:name="Plain Table 3" w:uiPriority="99"/>
    <w:lsdException w:name="Plain Table 4" w:uiPriority="99"/>
    <w:lsdException w:name="Plain Table 5" w:uiPriority="99"/>
    <w:lsdException w:name="Grid Table Light" w:uiPriority="99"/>
    <w:lsdException w:name="Grid Table 1 Light" w:uiPriority="99"/>
    <w:lsdException w:name="Grid Table 2" w:uiPriority="99"/>
    <w:lsdException w:name="Grid Table 3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23B4"/>
    <w:pPr>
      <w:spacing w:after="200" w:line="280" w:lineRule="exact"/>
    </w:pPr>
  </w:style>
  <w:style w:type="paragraph" w:styleId="Heading1">
    <w:name w:val="heading 1"/>
    <w:link w:val="Heading1Char"/>
    <w:autoRedefine/>
    <w:qFormat/>
    <w:rsid w:val="00340461"/>
    <w:pPr>
      <w:spacing w:before="320" w:after="120"/>
      <w:ind w:right="-618"/>
      <w:outlineLvl w:val="0"/>
    </w:pPr>
    <w:rPr>
      <w:rFonts w:eastAsia="Times New Roman" w:cs="Times New Roman"/>
      <w:b/>
      <w:bCs/>
      <w:noProof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8"/>
    <w:unhideWhenUsed/>
    <w:qFormat/>
    <w:rsid w:val="00340461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6C0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461"/>
    <w:rPr>
      <w:rFonts w:eastAsia="Times New Roman" w:cs="Times New Roman"/>
      <w:b/>
      <w:bCs/>
      <w:noProof/>
      <w:sz w:val="28"/>
    </w:rPr>
  </w:style>
  <w:style w:type="paragraph" w:customStyle="1" w:styleId="IntroParagraph">
    <w:name w:val="Intro Paragraph"/>
    <w:link w:val="IntroParagraphChar"/>
    <w:autoRedefine/>
    <w:qFormat/>
    <w:rsid w:val="00DB073B"/>
    <w:pPr>
      <w:spacing w:before="120" w:after="240"/>
      <w:ind w:right="34"/>
    </w:pPr>
    <w:rPr>
      <w:rFonts w:eastAsia="Times New Roman" w:cs="Times New Roman"/>
      <w:color w:val="7F7F7F" w:themeColor="text1" w:themeTint="80"/>
      <w:sz w:val="32"/>
      <w:szCs w:val="30"/>
    </w:rPr>
  </w:style>
  <w:style w:type="paragraph" w:customStyle="1" w:styleId="DPCBodyHeading">
    <w:name w:val="DPC Body Heading"/>
    <w:next w:val="Normal"/>
    <w:autoRedefine/>
    <w:rsid w:val="006C5662"/>
    <w:pPr>
      <w:spacing w:after="240" w:line="280" w:lineRule="atLeast"/>
      <w:ind w:right="-618"/>
    </w:pPr>
    <w:rPr>
      <w:rFonts w:eastAsiaTheme="majorEastAsia" w:cstheme="majorBidi"/>
      <w:bCs/>
      <w:sz w:val="20"/>
      <w:szCs w:val="20"/>
    </w:rPr>
  </w:style>
  <w:style w:type="paragraph" w:customStyle="1" w:styleId="-Normal-">
    <w:name w:val="-Normal-"/>
    <w:autoRedefine/>
    <w:qFormat/>
    <w:rsid w:val="00DE7E94"/>
    <w:pPr>
      <w:spacing w:after="200"/>
      <w:ind w:right="34"/>
    </w:pPr>
    <w:rPr>
      <w:rFonts w:eastAsia="Times New Roman" w:cs="Times New Roman"/>
      <w:color w:val="000000" w:themeColor="text1"/>
      <w:szCs w:val="20"/>
      <w:lang w:eastAsia="en-AU"/>
    </w:rPr>
  </w:style>
  <w:style w:type="paragraph" w:styleId="Header">
    <w:name w:val="header"/>
    <w:basedOn w:val="Normal"/>
    <w:link w:val="Head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663AB2"/>
  </w:style>
  <w:style w:type="paragraph" w:styleId="Footer">
    <w:name w:val="footer"/>
    <w:basedOn w:val="Normal"/>
    <w:link w:val="Foot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663AB2"/>
  </w:style>
  <w:style w:type="paragraph" w:styleId="BalloonText">
    <w:name w:val="Balloon Text"/>
    <w:basedOn w:val="Normal"/>
    <w:link w:val="BalloonTextChar"/>
    <w:uiPriority w:val="98"/>
    <w:semiHidden/>
    <w:unhideWhenUsed/>
    <w:rsid w:val="00AF7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63AB2"/>
    <w:rPr>
      <w:rFonts w:ascii="Lucida Grande" w:hAnsi="Lucida Grande" w:cs="Lucida Grande"/>
      <w:sz w:val="18"/>
      <w:szCs w:val="18"/>
    </w:rPr>
  </w:style>
  <w:style w:type="paragraph" w:customStyle="1" w:styleId="IntroHeading">
    <w:name w:val="Intro Heading"/>
    <w:autoRedefine/>
    <w:qFormat/>
    <w:rsid w:val="00E101C5"/>
    <w:pPr>
      <w:spacing w:before="240" w:after="120"/>
    </w:pPr>
    <w:rPr>
      <w:rFonts w:eastAsiaTheme="majorEastAsia" w:cs="Times New Roman"/>
      <w:b/>
      <w:bCs/>
      <w:color w:val="595959" w:themeColor="text1" w:themeTint="A6"/>
      <w:sz w:val="32"/>
      <w:szCs w:val="30"/>
    </w:rPr>
  </w:style>
  <w:style w:type="character" w:customStyle="1" w:styleId="IntroParagraphChar">
    <w:name w:val="Intro Paragraph Char"/>
    <w:basedOn w:val="DefaultParagraphFont"/>
    <w:link w:val="IntroParagraph"/>
    <w:rsid w:val="00DB073B"/>
    <w:rPr>
      <w:rFonts w:eastAsia="Times New Roman" w:cs="Times New Roman"/>
      <w:color w:val="7F7F7F" w:themeColor="text1" w:themeTint="80"/>
      <w:sz w:val="32"/>
      <w:szCs w:val="30"/>
    </w:rPr>
  </w:style>
  <w:style w:type="character" w:styleId="Hyperlink">
    <w:name w:val="Hyperlink"/>
    <w:uiPriority w:val="99"/>
    <w:rsid w:val="00FB5CA4"/>
    <w:rPr>
      <w:strike w:val="0"/>
      <w:dstrike w:val="0"/>
      <w:color w:val="3366CC"/>
      <w:u w:val="none"/>
      <w:effect w:val="none"/>
    </w:rPr>
  </w:style>
  <w:style w:type="paragraph" w:customStyle="1" w:styleId="DPCDate">
    <w:name w:val="DPC Date"/>
    <w:basedOn w:val="Heading1"/>
    <w:autoRedefine/>
    <w:rsid w:val="00A86F6C"/>
    <w:pPr>
      <w:spacing w:before="240" w:after="240"/>
    </w:pPr>
    <w:rPr>
      <w:b w:val="0"/>
    </w:rPr>
  </w:style>
  <w:style w:type="table" w:styleId="TableGrid">
    <w:name w:val="Table Grid"/>
    <w:basedOn w:val="TableNormal"/>
    <w:uiPriority w:val="39"/>
    <w:rsid w:val="004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8"/>
    <w:rsid w:val="00340461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F83567"/>
    <w:pPr>
      <w:spacing w:before="360" w:after="360" w:line="240" w:lineRule="auto"/>
      <w:contextualSpacing/>
    </w:pPr>
    <w:rPr>
      <w:rFonts w:eastAsiaTheme="majorEastAsia" w:cstheme="majorBidi"/>
      <w:b/>
      <w:color w:val="004B88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AA6103"/>
    <w:rPr>
      <w:rFonts w:ascii="Arial" w:eastAsiaTheme="majorEastAsia" w:hAnsi="Arial" w:cstheme="majorBidi"/>
      <w:b/>
      <w:color w:val="004B88"/>
      <w:spacing w:val="-10"/>
      <w:kern w:val="28"/>
      <w:sz w:val="52"/>
      <w:szCs w:val="56"/>
    </w:rPr>
  </w:style>
  <w:style w:type="paragraph" w:styleId="ListParagraph">
    <w:name w:val="List Paragraph"/>
    <w:basedOn w:val="Normal"/>
    <w:autoRedefine/>
    <w:uiPriority w:val="33"/>
    <w:qFormat/>
    <w:rsid w:val="00C32EE8"/>
    <w:pPr>
      <w:numPr>
        <w:numId w:val="21"/>
      </w:numPr>
      <w:spacing w:before="80" w:after="120" w:line="240" w:lineRule="auto"/>
    </w:pPr>
  </w:style>
  <w:style w:type="character" w:customStyle="1" w:styleId="Heading3Char">
    <w:name w:val="Heading 3 Char"/>
    <w:basedOn w:val="DefaultParagraphFont"/>
    <w:link w:val="Heading3"/>
    <w:uiPriority w:val="8"/>
    <w:rsid w:val="00663AB2"/>
    <w:rPr>
      <w:rFonts w:asciiTheme="majorHAnsi" w:eastAsiaTheme="majorEastAsia" w:hAnsiTheme="majorHAnsi" w:cstheme="majorBidi"/>
      <w:color w:val="3F3F3F" w:themeColor="accent1" w:themeShade="7F"/>
    </w:rPr>
  </w:style>
  <w:style w:type="paragraph" w:customStyle="1" w:styleId="NormalText">
    <w:name w:val="Normal Text"/>
    <w:autoRedefine/>
    <w:rsid w:val="002F6E4E"/>
    <w:pPr>
      <w:spacing w:after="200" w:line="280" w:lineRule="exact"/>
      <w:ind w:right="34"/>
    </w:pPr>
    <w:rPr>
      <w:rFonts w:eastAsia="Times New Roman" w:cs="Times New Roman"/>
      <w:szCs w:val="20"/>
    </w:rPr>
  </w:style>
  <w:style w:type="table" w:styleId="PlainTable2">
    <w:name w:val="Plain Table 2"/>
    <w:aliases w:val="DPC Grid Table"/>
    <w:basedOn w:val="TableNormal"/>
    <w:uiPriority w:val="99"/>
    <w:rsid w:val="00417C99"/>
    <w:pPr>
      <w:spacing w:before="80" w:after="80" w:line="280" w:lineRule="exact"/>
    </w:pPr>
    <w:tblPr>
      <w:tblStyleRowBandSize w:val="1"/>
      <w:tblStyleColBandSize w:val="1"/>
      <w:tblBorders>
        <w:top w:val="single" w:sz="12" w:space="0" w:color="auto"/>
        <w:bottom w:val="single" w:sz="6" w:space="0" w:color="auto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rPr>
        <w:rFonts w:ascii="Arial" w:hAnsi="Arial"/>
        <w:b/>
        <w:bCs/>
        <w:sz w:val="22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umberedList">
    <w:name w:val="Numbered List"/>
    <w:link w:val="NumberedListChar"/>
    <w:qFormat/>
    <w:rsid w:val="003E0EC1"/>
    <w:pPr>
      <w:numPr>
        <w:numId w:val="3"/>
      </w:numPr>
      <w:spacing w:before="200" w:after="240"/>
      <w:ind w:left="714" w:hanging="357"/>
    </w:pPr>
    <w:rPr>
      <w:rFonts w:eastAsia="Times New Roman" w:cs="Times New Roman"/>
      <w:bCs/>
      <w:noProof/>
    </w:rPr>
  </w:style>
  <w:style w:type="character" w:customStyle="1" w:styleId="NumberedListChar">
    <w:name w:val="Numbered List Char"/>
    <w:basedOn w:val="DefaultParagraphFont"/>
    <w:link w:val="NumberedList"/>
    <w:rsid w:val="003E0EC1"/>
    <w:rPr>
      <w:rFonts w:ascii="Arial" w:eastAsia="Times New Roman" w:hAnsi="Arial" w:cs="Times New Roman"/>
      <w:bCs/>
      <w:noProof/>
      <w:sz w:val="22"/>
      <w:szCs w:val="22"/>
    </w:rPr>
  </w:style>
  <w:style w:type="paragraph" w:styleId="TOCHeading">
    <w:name w:val="TOC Heading"/>
    <w:basedOn w:val="Heading1"/>
    <w:next w:val="Normal"/>
    <w:uiPriority w:val="38"/>
    <w:unhideWhenUsed/>
    <w:qFormat/>
    <w:rsid w:val="00E45F67"/>
    <w:pPr>
      <w:keepNext/>
      <w:keepLines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5F5F5F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link w:val="TOC1Char"/>
    <w:autoRedefine/>
    <w:uiPriority w:val="38"/>
    <w:unhideWhenUsed/>
    <w:rsid w:val="00AD26E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8"/>
    <w:unhideWhenUsed/>
    <w:rsid w:val="00E45F67"/>
    <w:pPr>
      <w:spacing w:after="100"/>
      <w:ind w:left="220"/>
    </w:pPr>
  </w:style>
  <w:style w:type="paragraph" w:customStyle="1" w:styleId="TOCTitle">
    <w:name w:val="TOC Title"/>
    <w:basedOn w:val="TOC1"/>
    <w:link w:val="TOCTitleChar"/>
    <w:qFormat/>
    <w:rsid w:val="00933A1D"/>
    <w:pPr>
      <w:tabs>
        <w:tab w:val="right" w:leader="dot" w:pos="9629"/>
      </w:tabs>
    </w:pPr>
    <w:rPr>
      <w:b w:val="0"/>
      <w:noProof/>
      <w:sz w:val="28"/>
    </w:rPr>
  </w:style>
  <w:style w:type="paragraph" w:customStyle="1" w:styleId="Bold">
    <w:name w:val="Bold"/>
    <w:basedOn w:val="TOC1"/>
    <w:link w:val="BoldChar"/>
    <w:autoRedefine/>
    <w:qFormat/>
    <w:rsid w:val="00AD26EE"/>
    <w:pPr>
      <w:tabs>
        <w:tab w:val="right" w:leader="dot" w:pos="9629"/>
      </w:tabs>
    </w:pPr>
    <w:rPr>
      <w:noProof/>
      <w:sz w:val="28"/>
    </w:rPr>
  </w:style>
  <w:style w:type="character" w:customStyle="1" w:styleId="TOC1Char">
    <w:name w:val="TOC 1 Char"/>
    <w:basedOn w:val="DefaultParagraphFont"/>
    <w:link w:val="TOC1"/>
    <w:uiPriority w:val="38"/>
    <w:rsid w:val="00663AB2"/>
    <w:rPr>
      <w:b/>
    </w:rPr>
  </w:style>
  <w:style w:type="character" w:customStyle="1" w:styleId="TOCTitleChar">
    <w:name w:val="TOC Title Char"/>
    <w:basedOn w:val="TOC1Char"/>
    <w:link w:val="TOCTitle"/>
    <w:rsid w:val="00933A1D"/>
    <w:rPr>
      <w:rFonts w:ascii="Arial" w:eastAsia="Times New Roman" w:hAnsi="Arial" w:cs="Times New Roman"/>
      <w:b w:val="0"/>
      <w:noProof/>
      <w:sz w:val="28"/>
    </w:rPr>
  </w:style>
  <w:style w:type="character" w:customStyle="1" w:styleId="BoldChar">
    <w:name w:val="Bold Char"/>
    <w:basedOn w:val="TOC1Char"/>
    <w:link w:val="Bold"/>
    <w:rsid w:val="00AD26EE"/>
    <w:rPr>
      <w:rFonts w:ascii="Arial" w:hAnsi="Arial"/>
      <w:b/>
      <w:noProof/>
      <w:sz w:val="28"/>
    </w:rPr>
  </w:style>
  <w:style w:type="paragraph" w:customStyle="1" w:styleId="TOCHeading1">
    <w:name w:val="TOC Heading 1"/>
    <w:basedOn w:val="TOC1"/>
    <w:link w:val="TOCHeading1Char"/>
    <w:qFormat/>
    <w:rsid w:val="00933A1D"/>
    <w:pPr>
      <w:tabs>
        <w:tab w:val="right" w:leader="dot" w:pos="9770"/>
      </w:tabs>
    </w:pPr>
    <w:rPr>
      <w:b w:val="0"/>
      <w:noProof/>
    </w:rPr>
  </w:style>
  <w:style w:type="paragraph" w:customStyle="1" w:styleId="TOCHeading2">
    <w:name w:val="TOC Heading 2"/>
    <w:basedOn w:val="TOC1"/>
    <w:link w:val="TOCHeading2Char"/>
    <w:qFormat/>
    <w:rsid w:val="00933A1D"/>
    <w:pPr>
      <w:tabs>
        <w:tab w:val="right" w:leader="dot" w:pos="9770"/>
      </w:tabs>
    </w:pPr>
  </w:style>
  <w:style w:type="character" w:customStyle="1" w:styleId="TOCHeading1Char">
    <w:name w:val="TOC Heading 1 Char"/>
    <w:basedOn w:val="TOC1Char"/>
    <w:link w:val="TOCHeading1"/>
    <w:rsid w:val="00933A1D"/>
    <w:rPr>
      <w:rFonts w:ascii="Arial" w:eastAsia="Times New Roman" w:hAnsi="Arial" w:cs="Times New Roman"/>
      <w:b w:val="0"/>
      <w:noProof/>
      <w:sz w:val="22"/>
    </w:rPr>
  </w:style>
  <w:style w:type="character" w:customStyle="1" w:styleId="TOCHeading2Char">
    <w:name w:val="TOC Heading 2 Char"/>
    <w:basedOn w:val="TOC1Char"/>
    <w:link w:val="TOCHeading2"/>
    <w:rsid w:val="00933A1D"/>
    <w:rPr>
      <w:rFonts w:ascii="Arial" w:eastAsia="Times New Roman" w:hAnsi="Arial" w:cs="Times New Roman"/>
      <w:b/>
      <w:sz w:val="22"/>
    </w:rPr>
  </w:style>
  <w:style w:type="paragraph" w:customStyle="1" w:styleId="TableHeading1">
    <w:name w:val="Table Heading 1"/>
    <w:link w:val="TableHeading1Char"/>
    <w:qFormat/>
    <w:rsid w:val="005079A5"/>
    <w:pPr>
      <w:spacing w:before="120" w:after="120"/>
    </w:pPr>
    <w:rPr>
      <w:rFonts w:ascii="Arial Bold" w:eastAsia="Times New Roman" w:hAnsi="Arial Bold" w:cs="Times New Roman"/>
      <w:b/>
      <w:bCs/>
      <w:noProof/>
    </w:rPr>
  </w:style>
  <w:style w:type="paragraph" w:customStyle="1" w:styleId="TableHeading2">
    <w:name w:val="Table Heading 2"/>
    <w:link w:val="TableHeading2Char"/>
    <w:rsid w:val="00E83FBC"/>
    <w:pPr>
      <w:framePr w:hSpace="180" w:wrap="around" w:vAnchor="text" w:hAnchor="text" w:y="1"/>
      <w:spacing w:before="240" w:after="240"/>
      <w:suppressOverlap/>
    </w:pPr>
    <w:rPr>
      <w:rFonts w:eastAsia="Times New Roman" w:cs="Times New Roman"/>
      <w:b/>
      <w:szCs w:val="20"/>
    </w:rPr>
  </w:style>
  <w:style w:type="character" w:customStyle="1" w:styleId="TableHeading1Char">
    <w:name w:val="Table Heading 1 Char"/>
    <w:basedOn w:val="DefaultParagraphFont"/>
    <w:link w:val="TableHeading1"/>
    <w:rsid w:val="005079A5"/>
    <w:rPr>
      <w:rFonts w:ascii="Arial Bold" w:eastAsia="Times New Roman" w:hAnsi="Arial Bold" w:cs="Times New Roman"/>
      <w:b/>
      <w:bCs/>
      <w:noProof/>
    </w:rPr>
  </w:style>
  <w:style w:type="character" w:customStyle="1" w:styleId="TableHeading2Char">
    <w:name w:val="Table Heading 2 Char"/>
    <w:basedOn w:val="DefaultParagraphFont"/>
    <w:link w:val="TableHeading2"/>
    <w:rsid w:val="00E83FBC"/>
    <w:rPr>
      <w:rFonts w:eastAsia="Times New Roman" w:cs="Times New Roman"/>
      <w:b/>
      <w:szCs w:val="20"/>
    </w:rPr>
  </w:style>
  <w:style w:type="paragraph" w:customStyle="1" w:styleId="DecimalAligned">
    <w:name w:val="Decimal Aligned"/>
    <w:basedOn w:val="Normal"/>
    <w:uiPriority w:val="40"/>
    <w:qFormat/>
    <w:rsid w:val="008005B5"/>
    <w:pPr>
      <w:tabs>
        <w:tab w:val="decimal" w:pos="360"/>
      </w:tabs>
      <w:spacing w:line="276" w:lineRule="auto"/>
    </w:pPr>
    <w:rPr>
      <w:rFonts w:asciiTheme="minorHAnsi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005B5"/>
    <w:pPr>
      <w:spacing w:after="0" w:line="240" w:lineRule="auto"/>
    </w:pPr>
    <w:rPr>
      <w:rFonts w:asciiTheme="minorHAnsi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5B5"/>
    <w:rPr>
      <w:rFonts w:asciiTheme="minorHAnsi" w:hAnsiTheme="minorHAnsi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005B5"/>
    <w:rPr>
      <w:i/>
      <w:iCs/>
    </w:rPr>
  </w:style>
  <w:style w:type="table" w:styleId="LightShading-Accent1">
    <w:name w:val="Light Shading Accent 1"/>
    <w:basedOn w:val="TableNormal"/>
    <w:uiPriority w:val="60"/>
    <w:rsid w:val="008005B5"/>
    <w:rPr>
      <w:rFonts w:asciiTheme="minorHAnsi" w:hAnsiTheme="minorHAnsi"/>
      <w:color w:val="5F5F5F" w:themeColor="accent1" w:themeShade="BF"/>
      <w:lang w:val="en-US"/>
    </w:rPr>
    <w:tblPr>
      <w:tblStyleRowBandSize w:val="1"/>
      <w:tblStyleColBandSize w:val="1"/>
      <w:tblBorders>
        <w:top w:val="single" w:sz="8" w:space="0" w:color="7F7F7F" w:themeColor="accent1"/>
        <w:bottom w:val="single" w:sz="8" w:space="0" w:color="7F7F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D7D9A"/>
    <w:rPr>
      <w:rFonts w:eastAsia="MS Mincho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A7301"/>
    <w:tblPr>
      <w:tblStyleRowBandSize w:val="1"/>
      <w:tblStyleColBandSize w:val="1"/>
      <w:tblBorders>
        <w:top w:val="single" w:sz="4" w:space="0" w:color="69BBFF" w:themeColor="accent6" w:themeTint="66"/>
        <w:left w:val="single" w:sz="4" w:space="0" w:color="69BBFF" w:themeColor="accent6" w:themeTint="66"/>
        <w:bottom w:val="single" w:sz="4" w:space="0" w:color="69BBFF" w:themeColor="accent6" w:themeTint="66"/>
        <w:right w:val="single" w:sz="4" w:space="0" w:color="69BBFF" w:themeColor="accent6" w:themeTint="66"/>
        <w:insideH w:val="single" w:sz="4" w:space="0" w:color="69BBFF" w:themeColor="accent6" w:themeTint="66"/>
        <w:insideV w:val="single" w:sz="4" w:space="0" w:color="69BB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9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PCVerticalTable">
    <w:name w:val="DPC Vertical Table"/>
    <w:basedOn w:val="TableNormal"/>
    <w:uiPriority w:val="99"/>
    <w:rsid w:val="00143C32"/>
    <w:pPr>
      <w:spacing w:before="120" w:after="120"/>
    </w:pPr>
    <w:tblPr>
      <w:tblBorders>
        <w:top w:val="single" w:sz="4" w:space="0" w:color="auto"/>
        <w:bottom w:val="single" w:sz="6" w:space="0" w:color="auto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000000" w:themeColor="text1"/>
        <w:sz w:val="22"/>
      </w:rPr>
      <w:tblPr/>
      <w:tcPr>
        <w:tcBorders>
          <w:top w:val="single" w:sz="12" w:space="0" w:color="auto"/>
          <w:bottom w:val="nil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rPr>
        <w:rFonts w:ascii="Arial" w:hAnsi="Arial"/>
        <w:b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8915D1"/>
    <w:pPr>
      <w:spacing w:after="20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417C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PCTable2">
    <w:name w:val="DPC Table 2"/>
    <w:basedOn w:val="TableTheme"/>
    <w:uiPriority w:val="99"/>
    <w:rsid w:val="00084360"/>
    <w:pPr>
      <w:spacing w:before="80" w:after="80" w:line="240" w:lineRule="auto"/>
    </w:pPr>
    <w:rPr>
      <w:color w:val="000000" w:themeColor="text1"/>
      <w:szCs w:val="20"/>
      <w:lang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E5E5E5" w:themeFill="accent4" w:themeFillTint="33"/>
      </w:tcPr>
    </w:tblStylePr>
  </w:style>
  <w:style w:type="table" w:customStyle="1" w:styleId="DPCTable1">
    <w:name w:val="DPC Table 1"/>
    <w:basedOn w:val="TableNormal"/>
    <w:uiPriority w:val="99"/>
    <w:rsid w:val="00084360"/>
    <w:pPr>
      <w:spacing w:before="80" w:after="80"/>
    </w:pPr>
    <w:tblPr>
      <w:tblBorders>
        <w:top w:val="single" w:sz="8" w:space="0" w:color="BFBFBF" w:themeColor="background1" w:themeShade="BF"/>
        <w:bottom w:val="single" w:sz="8" w:space="0" w:color="auto"/>
        <w:insideH w:val="single" w:sz="4" w:space="0" w:color="BFBFBF" w:themeColor="background1" w:themeShade="BF"/>
      </w:tblBorders>
    </w:tblPr>
    <w:tblStylePr w:type="firstRow"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ContactsBlock">
    <w:name w:val="Contacts Block"/>
    <w:basedOn w:val="Normal"/>
    <w:link w:val="ContactsBlockChar"/>
    <w:qFormat/>
    <w:rsid w:val="00084360"/>
    <w:pPr>
      <w:spacing w:after="60" w:line="240" w:lineRule="auto"/>
    </w:pPr>
    <w:rPr>
      <w:rFonts w:eastAsia="MS Mincho" w:cs="Times New Roman"/>
      <w:sz w:val="20"/>
      <w:szCs w:val="20"/>
    </w:rPr>
  </w:style>
  <w:style w:type="character" w:customStyle="1" w:styleId="ContactsBlockChar">
    <w:name w:val="Contacts Block Char"/>
    <w:basedOn w:val="DefaultParagraphFont"/>
    <w:link w:val="ContactsBlock"/>
    <w:rsid w:val="00084360"/>
    <w:rPr>
      <w:rFonts w:eastAsia="MS Mincho" w:cs="Times New Roman"/>
      <w:sz w:val="20"/>
      <w:szCs w:val="20"/>
    </w:rPr>
  </w:style>
  <w:style w:type="paragraph" w:customStyle="1" w:styleId="TableTitle">
    <w:name w:val="Table Title"/>
    <w:link w:val="TableTitleChar"/>
    <w:qFormat/>
    <w:rsid w:val="00084360"/>
    <w:pPr>
      <w:spacing w:after="120"/>
    </w:pPr>
    <w:rPr>
      <w:rFonts w:eastAsia="Times New Roman" w:cs="Times New Roman"/>
      <w:b/>
      <w:bCs/>
      <w:noProof/>
      <w:color w:val="404040" w:themeColor="text1" w:themeTint="BF"/>
      <w:sz w:val="24"/>
    </w:rPr>
  </w:style>
  <w:style w:type="table" w:customStyle="1" w:styleId="TableGrid2">
    <w:name w:val="Table Grid2"/>
    <w:basedOn w:val="TableNormal"/>
    <w:next w:val="TableGrid"/>
    <w:uiPriority w:val="59"/>
    <w:rsid w:val="0008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itleChar">
    <w:name w:val="Table Title Char"/>
    <w:basedOn w:val="DefaultParagraphFont"/>
    <w:link w:val="TableTitle"/>
    <w:rsid w:val="00084360"/>
    <w:rPr>
      <w:rFonts w:eastAsia="Times New Roman" w:cs="Times New Roman"/>
      <w:b/>
      <w:bCs/>
      <w:noProof/>
      <w:color w:val="404040" w:themeColor="text1" w:themeTint="BF"/>
      <w:sz w:val="24"/>
    </w:rPr>
  </w:style>
  <w:style w:type="paragraph" w:customStyle="1" w:styleId="Pagenumbers">
    <w:name w:val="Page numbers"/>
    <w:basedOn w:val="Normal"/>
    <w:link w:val="PagenumbersChar"/>
    <w:qFormat/>
    <w:rsid w:val="00084360"/>
    <w:pPr>
      <w:spacing w:after="0" w:line="240" w:lineRule="auto"/>
    </w:pPr>
    <w:rPr>
      <w:sz w:val="18"/>
      <w:szCs w:val="18"/>
    </w:rPr>
  </w:style>
  <w:style w:type="character" w:customStyle="1" w:styleId="PagenumbersChar">
    <w:name w:val="Page numbers Char"/>
    <w:basedOn w:val="DefaultParagraphFont"/>
    <w:link w:val="Pagenumbers"/>
    <w:rsid w:val="00084360"/>
    <w:rPr>
      <w:sz w:val="18"/>
      <w:szCs w:val="18"/>
    </w:rPr>
  </w:style>
  <w:style w:type="paragraph" w:customStyle="1" w:styleId="TableText">
    <w:name w:val="Table Text"/>
    <w:link w:val="TableTextChar"/>
    <w:qFormat/>
    <w:rsid w:val="00084360"/>
    <w:pPr>
      <w:spacing w:before="80" w:after="80"/>
    </w:pPr>
    <w:rPr>
      <w:color w:val="000000" w:themeColor="text1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84360"/>
    <w:rPr>
      <w:color w:val="000000" w:themeColor="text1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581C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81C21"/>
    <w:rPr>
      <w:b/>
      <w:bCs/>
    </w:rPr>
  </w:style>
  <w:style w:type="paragraph" w:customStyle="1" w:styleId="Default">
    <w:name w:val="Default"/>
    <w:rsid w:val="00581C21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8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01ebe6403b97417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srvad.sa.gov.au\dfsroot\applications\_Common\Templates\Desktop\DPC\SSSA\_DefaultSet\WorkgroupTemplates\02-DPC\Document-A4-Landscape-DPC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B88"/>
      </a:dk2>
      <a:lt2>
        <a:srgbClr val="FFFFFF"/>
      </a:lt2>
      <a:accent1>
        <a:srgbClr val="7F7F7F"/>
      </a:accent1>
      <a:accent2>
        <a:srgbClr val="3F3F3F"/>
      </a:accent2>
      <a:accent3>
        <a:srgbClr val="595959"/>
      </a:accent3>
      <a:accent4>
        <a:srgbClr val="7F7F7F"/>
      </a:accent4>
      <a:accent5>
        <a:srgbClr val="7F7F7F"/>
      </a:accent5>
      <a:accent6>
        <a:srgbClr val="004B88"/>
      </a:accent6>
      <a:hlink>
        <a:srgbClr val="004B88"/>
      </a:hlink>
      <a:folHlink>
        <a:srgbClr val="7F7F7F"/>
      </a:folHlink>
    </a:clrScheme>
    <a:fontScheme name="D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308B0169B604BF78408B4824B579E8E" version="1.0.0">
  <systemFields>
    <field name="Objective-Id">
      <value order="0">B827036</value>
    </field>
    <field name="Objective-Title">
      <value order="0">Risk-Management-Plan-Template (Covid) 21 Aug</value>
    </field>
    <field name="Objective-Description">
      <value order="0">Risk-Management-Plan-Template (Covid)</value>
    </field>
    <field name="Objective-CreationStamp">
      <value order="0">2020-08-18T04:30:16Z</value>
    </field>
    <field name="Objective-IsApproved">
      <value order="0">false</value>
    </field>
    <field name="Objective-IsPublished">
      <value order="0">true</value>
    </field>
    <field name="Objective-DatePublished">
      <value order="0">2020-08-28T01:45:40Z</value>
    </field>
    <field name="Objective-ModificationStamp">
      <value order="0">2020-08-28T01:46:24Z</value>
    </field>
    <field name="Objective-Owner">
      <value order="0">Bond, Dinah</value>
    </field>
    <field name="Objective-Path">
      <value order="0">Objective Global Folder:DIVISIONAL FOLDER STRUCTURE:COMMUNITIES &amp; CORPORATE:Multicultural Affairs:GRANT MANAGEMENT:Grant Management - 2020-21:Communications:Celebrate Together:Website</value>
    </field>
    <field name="Objective-Parent">
      <value order="0">Website</value>
    </field>
    <field name="Objective-State">
      <value order="0">Published</value>
    </field>
    <field name="Objective-VersionId">
      <value order="0">vB1177631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DPC19/1762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Document Type">
        <value order="0">Departmental Agency Document</value>
      </field>
      <field name="Objective-Classification (Confidentiality)">
        <value order="0">OFFICIAL</value>
      </field>
      <field name="Objective-Caveat (IAC)">
        <value order="0">Not Applicable</value>
      </field>
      <field name="Objective-Exclusive For (Name)">
        <value order="0"/>
      </field>
      <field name="Objective-Information Management Markers">
        <value order="0">Not Applicable</value>
      </field>
      <field name="Objective-Connect Creator">
        <value order="0"/>
      </field>
      <field name="Objective-Division/Unit">
        <value order="0">Communities and Corporate - Multicultural Affairs</value>
      </field>
      <field name="Objective-Workgroup">
        <value order="0">Multicultural Affairs</value>
      </field>
      <field name="Objective-See">
        <value order="0"/>
      </field>
      <field name="Objective-Open">
        <value order="0"/>
      </field>
      <field name="Objective-Edit">
        <value order="0"/>
      </field>
      <field name="Objective-Add">
        <value order="0"/>
      </field>
      <field name="Objective-No Access">
        <value order="0"/>
      </field>
      <field name="Objective-Privileges Last Updat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B032E2C5-7CFE-4053-801B-5982259D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Document-A4-Landscape-DPC</Template>
  <TotalTime>6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Thomson</dc:creator>
  <cp:keywords/>
  <dc:description/>
  <cp:lastModifiedBy>Bond, Dinah (DPC)</cp:lastModifiedBy>
  <cp:revision>3</cp:revision>
  <cp:lastPrinted>2018-08-10T05:12:00Z</cp:lastPrinted>
  <dcterms:created xsi:type="dcterms:W3CDTF">2020-08-18T04:30:00Z</dcterms:created>
  <dcterms:modified xsi:type="dcterms:W3CDTF">2020-08-28T01:41:00Z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B827036</vt:lpwstr>
  </property>
  <property fmtid="{D5CDD505-2E9C-101B-9397-08002B2CF9AE}" pid="4" name="Objective-Title">
    <vt:lpwstr>Risk-Management-Plan-Template (Covid) 21 Aug</vt:lpwstr>
  </property>
  <property fmtid="{D5CDD505-2E9C-101B-9397-08002B2CF9AE}" pid="5" name="Objective-Description">
    <vt:lpwstr>Risk-Management-Plan-Template (Covid)</vt:lpwstr>
  </property>
  <property fmtid="{D5CDD505-2E9C-101B-9397-08002B2CF9AE}" pid="6" name="Objective-CreationStamp">
    <vt:filetime>2020-08-18T04:30:33Z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2020-08-28T01:45:40Z</vt:filetime>
  </property>
  <property fmtid="{D5CDD505-2E9C-101B-9397-08002B2CF9AE}" pid="10" name="Objective-ModificationStamp">
    <vt:filetime>2020-08-28T01:46:24Z</vt:filetime>
  </property>
  <property fmtid="{D5CDD505-2E9C-101B-9397-08002B2CF9AE}" pid="11" name="Objective-Owner">
    <vt:lpwstr>Bond, Dinah</vt:lpwstr>
  </property>
  <property fmtid="{D5CDD505-2E9C-101B-9397-08002B2CF9AE}" pid="12" name="Objective-Path">
    <vt:lpwstr>Objective Global Folder:DIVISIONAL FOLDER STRUCTURE:COMMUNITIES &amp; CORPORATE:Multicultural Affairs:GRANT MANAGEMENT:Grant Management - 2020-21:Communications:Celebrate Together:Website:</vt:lpwstr>
  </property>
  <property fmtid="{D5CDD505-2E9C-101B-9397-08002B2CF9AE}" pid="13" name="Objective-Parent">
    <vt:lpwstr>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vB1177631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DPC19/1762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Jurisdiction">
    <vt:lpwstr>Dept of the Premier &amp; Cabinet</vt:lpwstr>
  </property>
  <property fmtid="{D5CDD505-2E9C-101B-9397-08002B2CF9AE}" pid="23" name="Objective-Confidentiality">
    <vt:lpwstr>For Official Use Only</vt:lpwstr>
  </property>
  <property fmtid="{D5CDD505-2E9C-101B-9397-08002B2CF9AE}" pid="24" name="Objective-Integrity">
    <vt:lpwstr>I1</vt:lpwstr>
  </property>
  <property fmtid="{D5CDD505-2E9C-101B-9397-08002B2CF9AE}" pid="25" name="Objective-Availability">
    <vt:lpwstr>A1</vt:lpwstr>
  </property>
  <property fmtid="{D5CDD505-2E9C-101B-9397-08002B2CF9AE}" pid="26" name="Objective-Division/Unit">
    <vt:lpwstr>Communities and Corporate - Multicultural Affairs</vt:lpwstr>
  </property>
  <property fmtid="{D5CDD505-2E9C-101B-9397-08002B2CF9AE}" pid="27" name="Objective-Document Type">
    <vt:lpwstr>Departmental Agency Document</vt:lpwstr>
  </property>
  <property fmtid="{D5CDD505-2E9C-101B-9397-08002B2CF9AE}" pid="28" name="Objective-Caveat (CIA)">
    <vt:lpwstr/>
  </property>
  <property fmtid="{D5CDD505-2E9C-101B-9397-08002B2CF9AE}" pid="29" name="Objective-Confidentiality Clause">
    <vt:lpwstr/>
  </property>
  <property fmtid="{D5CDD505-2E9C-101B-9397-08002B2CF9AE}" pid="30" name="Objective-Connect Creator">
    <vt:lpwstr/>
  </property>
  <property fmtid="{D5CDD505-2E9C-101B-9397-08002B2CF9AE}" pid="31" name="Objective-Comment">
    <vt:lpwstr>Risk-Management-Plan-Template (Covid)</vt:lpwstr>
  </property>
  <property fmtid="{D5CDD505-2E9C-101B-9397-08002B2CF9AE}" pid="32" name="Objective-Jurisdiction [system]">
    <vt:lpwstr>Dept of the Premier &amp; Cabinet</vt:lpwstr>
  </property>
  <property fmtid="{D5CDD505-2E9C-101B-9397-08002B2CF9AE}" pid="33" name="Objective-Division/Unit [system]">
    <vt:lpwstr>CC - Multicultural Affairs</vt:lpwstr>
  </property>
  <property fmtid="{D5CDD505-2E9C-101B-9397-08002B2CF9AE}" pid="34" name="Objective-Document Type [system]">
    <vt:lpwstr>Information Sheet</vt:lpwstr>
  </property>
  <property fmtid="{D5CDD505-2E9C-101B-9397-08002B2CF9AE}" pid="35" name="Objective-Confidentiality [system]">
    <vt:lpwstr>For Official Use Only</vt:lpwstr>
  </property>
  <property fmtid="{D5CDD505-2E9C-101B-9397-08002B2CF9AE}" pid="36" name="Objective-Confidentiality Clause [system]">
    <vt:lpwstr/>
  </property>
  <property fmtid="{D5CDD505-2E9C-101B-9397-08002B2CF9AE}" pid="37" name="Objective-Integrity [system]">
    <vt:lpwstr>I1</vt:lpwstr>
  </property>
  <property fmtid="{D5CDD505-2E9C-101B-9397-08002B2CF9AE}" pid="38" name="Objective-Availability [system]">
    <vt:lpwstr>A1</vt:lpwstr>
  </property>
  <property fmtid="{D5CDD505-2E9C-101B-9397-08002B2CF9AE}" pid="39" name="Objective-Caveat (CIA) [system]">
    <vt:lpwstr/>
  </property>
  <property fmtid="{D5CDD505-2E9C-101B-9397-08002B2CF9AE}" pid="40" name="Objective-Connect Creator [system]">
    <vt:lpwstr/>
  </property>
  <property fmtid="{D5CDD505-2E9C-101B-9397-08002B2CF9AE}" pid="41" name="Objective-Workgroup">
    <vt:lpwstr>Multicultural Affairs</vt:lpwstr>
  </property>
  <property fmtid="{D5CDD505-2E9C-101B-9397-08002B2CF9AE}" pid="42" name="Objective-Classification (Confidentiality)">
    <vt:lpwstr>OFFICIAL</vt:lpwstr>
  </property>
  <property fmtid="{D5CDD505-2E9C-101B-9397-08002B2CF9AE}" pid="43" name="Objective-Caveat (IAC)">
    <vt:lpwstr>Not Applicable</vt:lpwstr>
  </property>
  <property fmtid="{D5CDD505-2E9C-101B-9397-08002B2CF9AE}" pid="44" name="Objective-Exclusive For (Name)">
    <vt:lpwstr/>
  </property>
  <property fmtid="{D5CDD505-2E9C-101B-9397-08002B2CF9AE}" pid="45" name="Objective-Information Management Markers">
    <vt:lpwstr>Not Applicable</vt:lpwstr>
  </property>
  <property fmtid="{D5CDD505-2E9C-101B-9397-08002B2CF9AE}" pid="46" name="Objective-See">
    <vt:lpwstr/>
  </property>
  <property fmtid="{D5CDD505-2E9C-101B-9397-08002B2CF9AE}" pid="47" name="Objective-Open">
    <vt:lpwstr/>
  </property>
  <property fmtid="{D5CDD505-2E9C-101B-9397-08002B2CF9AE}" pid="48" name="Objective-Edit">
    <vt:lpwstr/>
  </property>
  <property fmtid="{D5CDD505-2E9C-101B-9397-08002B2CF9AE}" pid="49" name="Objective-Add">
    <vt:lpwstr/>
  </property>
  <property fmtid="{D5CDD505-2E9C-101B-9397-08002B2CF9AE}" pid="50" name="Objective-No Access">
    <vt:lpwstr/>
  </property>
  <property fmtid="{D5CDD505-2E9C-101B-9397-08002B2CF9AE}" pid="51" name="Objective-Privileges Last Updated">
    <vt:lpwstr/>
  </property>
</Properties>
</file>